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E56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-1333500</wp:posOffset>
            </wp:positionH>
            <wp:positionV relativeFrom="paragraph">
              <wp:posOffset>-1112520</wp:posOffset>
            </wp:positionV>
            <wp:extent cx="7543800" cy="10666095"/>
            <wp:effectExtent l="0" t="0" r="0" b="1905"/>
            <wp:wrapSquare wrapText="bothSides"/>
            <wp:docPr id="9" name="图片 9" descr="通信施工企业安全生产三类人员线上考核指南2024版本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通信施工企业安全生产三类人员线上考核指南2024版本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36A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-1591945</wp:posOffset>
            </wp:positionH>
            <wp:positionV relativeFrom="paragraph">
              <wp:posOffset>-1166495</wp:posOffset>
            </wp:positionV>
            <wp:extent cx="7531100" cy="10647680"/>
            <wp:effectExtent l="0" t="0" r="12700" b="1270"/>
            <wp:wrapSquare wrapText="bothSides"/>
            <wp:docPr id="10" name="图片 10" descr="通信施工企业安全生产三类人员线上考核指南2024版本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通信施工企业安全生产三类人员线上考核指南2024版本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B50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-1537335</wp:posOffset>
            </wp:positionH>
            <wp:positionV relativeFrom="paragraph">
              <wp:posOffset>-1044575</wp:posOffset>
            </wp:positionV>
            <wp:extent cx="7531100" cy="10647680"/>
            <wp:effectExtent l="0" t="0" r="12700" b="1270"/>
            <wp:wrapSquare wrapText="bothSides"/>
            <wp:docPr id="11" name="图片 11" descr="通信施工企业安全生产三类人员线上考核指南2024版本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通信施工企业安全生产三类人员线上考核指南2024版本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E97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-1320165</wp:posOffset>
            </wp:positionH>
            <wp:positionV relativeFrom="paragraph">
              <wp:posOffset>-1017270</wp:posOffset>
            </wp:positionV>
            <wp:extent cx="7539355" cy="10659745"/>
            <wp:effectExtent l="0" t="0" r="4445" b="8255"/>
            <wp:wrapSquare wrapText="bothSides"/>
            <wp:docPr id="12" name="图片 12" descr="通信施工企业安全生产三类人员线上考核指南2024版本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通信施工企业安全生产三类人员线上考核指南2024版本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5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AD8D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-955040</wp:posOffset>
            </wp:positionV>
            <wp:extent cx="7528560" cy="10644505"/>
            <wp:effectExtent l="0" t="0" r="15240" b="4445"/>
            <wp:wrapSquare wrapText="bothSides"/>
            <wp:docPr id="13" name="图片 13" descr="通信施工企业安全生产三类人员线上考核指南2024版本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通信施工企业安全生产三类人员线上考核指南2024版本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064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60D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-1456055</wp:posOffset>
            </wp:positionH>
            <wp:positionV relativeFrom="paragraph">
              <wp:posOffset>-1139825</wp:posOffset>
            </wp:positionV>
            <wp:extent cx="7541260" cy="10661650"/>
            <wp:effectExtent l="0" t="0" r="2540" b="6350"/>
            <wp:wrapSquare wrapText="bothSides"/>
            <wp:docPr id="14" name="图片 14" descr="通信施工企业安全生产三类人员线上考核指南2024版本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通信施工企业安全生产三类人员线上考核指南2024版本_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6209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-1605915</wp:posOffset>
            </wp:positionH>
            <wp:positionV relativeFrom="paragraph">
              <wp:posOffset>-1153795</wp:posOffset>
            </wp:positionV>
            <wp:extent cx="7526655" cy="10641330"/>
            <wp:effectExtent l="0" t="0" r="17145" b="7620"/>
            <wp:wrapSquare wrapText="bothSides"/>
            <wp:docPr id="15" name="图片 15" descr="通信施工企业安全生产三类人员线上考核指南2024版本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通信施工企业安全生产三类人员线上考核指南2024版本_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6655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7727E6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-1932305</wp:posOffset>
            </wp:positionH>
            <wp:positionV relativeFrom="paragraph">
              <wp:posOffset>-1548130</wp:posOffset>
            </wp:positionV>
            <wp:extent cx="7515225" cy="10624820"/>
            <wp:effectExtent l="0" t="0" r="9525" b="5080"/>
            <wp:wrapSquare wrapText="bothSides"/>
            <wp:docPr id="16" name="图片 16" descr="通信施工企业安全生产三类人员线上考核指南2024版本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通信施工企业安全生产三类人员线上考核指南2024版本_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2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51CB1"/>
    <w:rsid w:val="7A05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2025-02-17T01:30:00Z</dcterms:created>
  <dc:creator>WPS_455852109</dc:creator>
  <cp:lastModifiedBy>WPS_455852109</cp:lastModifiedBy>
  <dcterms:modified xsi:type="dcterms:W3CDTF">2025-02-17T02:15:23Z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2CA38914FC6A4A73AD2707D4F2BE33BE_11</vt:lpwstr>
  </property>
  <property fmtid="{D5CDD505-2E9C-101B-9397-08002B2CF9AE}" pid="4" name="KSOTemplateDocerSaveRecord">
    <vt:lpwstr>eyJoZGlkIjoiYzI1OWYyNDQwNzM2NTBiODVkZTk2OTU0M2RjMGQwNWIiLCJ1c2VySWQiOiI0NTU4NTIxMDkifQ==</vt:lpwstr>
  </property>
</Properties>
</file>