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7896C"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2"/>
        <w:tblW w:w="83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960"/>
        <w:gridCol w:w="1523"/>
        <w:gridCol w:w="1701"/>
        <w:gridCol w:w="2690"/>
      </w:tblGrid>
      <w:tr w14:paraId="255A8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3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9A2D">
            <w:pPr>
              <w:widowControl/>
              <w:jc w:val="center"/>
              <w:rPr>
                <w:rFonts w:ascii="宋体" w:cs="Arial"/>
                <w:b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="Arial" w:hAnsi="Arial" w:cs="Arial"/>
                <w:b/>
                <w:kern w:val="0"/>
                <w:sz w:val="30"/>
                <w:szCs w:val="30"/>
              </w:rPr>
              <w:t>20</w:t>
            </w:r>
            <w:r>
              <w:rPr>
                <w:rFonts w:hint="eastAsia" w:ascii="Arial" w:hAnsi="Arial" w:cs="Arial"/>
                <w:b/>
                <w:kern w:val="0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宋体" w:hAnsi="宋体" w:cs="Arial"/>
                <w:b/>
                <w:kern w:val="0"/>
                <w:sz w:val="30"/>
                <w:szCs w:val="30"/>
              </w:rPr>
              <w:t>年全国通信专业技术人员职业水平考试</w:t>
            </w:r>
          </w:p>
          <w:p w14:paraId="015DBFCB">
            <w:pPr>
              <w:widowControl/>
              <w:jc w:val="center"/>
              <w:rPr>
                <w:rFonts w:ascii="Arial" w:hAnsi="Arial" w:cs="Arial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Arial"/>
                <w:b/>
                <w:kern w:val="0"/>
                <w:sz w:val="30"/>
                <w:szCs w:val="30"/>
                <w:lang w:val="en-US" w:eastAsia="zh-CN"/>
              </w:rPr>
              <w:t>应考人员</w:t>
            </w:r>
            <w:r>
              <w:rPr>
                <w:rFonts w:hint="eastAsia" w:ascii="宋体" w:hAnsi="宋体" w:cs="Arial"/>
                <w:b/>
                <w:kern w:val="0"/>
                <w:sz w:val="30"/>
                <w:szCs w:val="30"/>
              </w:rPr>
              <w:t>信息更正申请表</w:t>
            </w:r>
            <w:bookmarkEnd w:id="0"/>
          </w:p>
        </w:tc>
      </w:tr>
      <w:tr w14:paraId="71D4A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0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4545EF3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单位名称</w:t>
            </w:r>
          </w:p>
        </w:tc>
      </w:tr>
      <w:tr w14:paraId="25ED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61E9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5A067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45FF2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EBE4D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4101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11A1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报考资格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2800D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9A0B0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81B8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26A88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D3EC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C5E2F4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修改前指标值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6CCBA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修改后指标值</w:t>
            </w:r>
          </w:p>
        </w:tc>
      </w:tr>
      <w:tr w14:paraId="48366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D56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CA38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DC2DE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03A6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B4D9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ED87F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0AFDB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628C5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C0980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7C821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37D22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14:paraId="4C8F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25F8C11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数据变更理由：</w:t>
            </w:r>
          </w:p>
        </w:tc>
      </w:tr>
      <w:tr w14:paraId="0915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8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746A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附件：</w:t>
            </w:r>
          </w:p>
        </w:tc>
      </w:tr>
      <w:tr w14:paraId="4D447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CBDA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2ED7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1ACF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9461F">
            <w:pPr>
              <w:widowControl/>
              <w:jc w:val="both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　</w:t>
            </w:r>
          </w:p>
        </w:tc>
      </w:tr>
      <w:tr w14:paraId="7EBB3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8FBED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所在单位意见：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</w:t>
            </w:r>
          </w:p>
          <w:p w14:paraId="383FEE20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</w:p>
          <w:p w14:paraId="0A577E64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</w:p>
          <w:p w14:paraId="37AA1E5F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</w:p>
          <w:p w14:paraId="732520A2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</w:p>
          <w:p w14:paraId="7358EEF7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</w:p>
          <w:p w14:paraId="098F5862">
            <w:pPr>
              <w:widowControl/>
              <w:jc w:val="both"/>
              <w:rPr>
                <w:rFonts w:asci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单位：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日</w:t>
            </w:r>
          </w:p>
        </w:tc>
      </w:tr>
    </w:tbl>
    <w:p w14:paraId="6656B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1D73764A"/>
    <w:rsid w:val="1D7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2024-10-28T08:43:00Z</dcterms:created>
  <dc:creator>易婷</dc:creator>
  <cp:lastModifiedBy>易婷</cp:lastModifiedBy>
  <dcterms:modified xsi:type="dcterms:W3CDTF">2024-10-28T08:44:17Z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B2DE01135F5A4161AB31641C6ACB39E2_11</vt:lpwstr>
  </property>
</Properties>
</file>