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40" w:lineRule="exact"/>
        <w:rPr>
          <w:rFonts w:ascii="方正小标宋简体" w:hAnsi="黑体" w:eastAsia="方正小标宋简体"/>
          <w:sz w:val="32"/>
          <w:szCs w:val="32"/>
        </w:rPr>
      </w:pPr>
      <w:r>
        <w:rPr>
          <w:rFonts w:ascii="方正小标宋简体" w:hAnsi="黑体" w:eastAsia="方正小标宋简体"/>
          <w:sz w:val="32"/>
          <w:szCs w:val="32"/>
        </w:rPr>
        <w:t>附件1</w:t>
      </w:r>
    </w:p>
    <w:p>
      <w:pPr>
        <w:widowControl w:val="0"/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考生报考承诺书</w:t>
      </w:r>
    </w:p>
    <w:p>
      <w:pPr>
        <w:widowControl w:val="0"/>
        <w:spacing w:line="2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widowControl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我自愿报名参加202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年度全国通信专业技术人员职业水平考试，已阅读关于该项专业技术人员职业水平考试有关规定和《专业技术人员资格考试违纪违规行为处理规定》（人社部令第31号）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在报考和复核过程中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我将自觉遵守资格考试相关规定，现郑重承诺：</w:t>
      </w:r>
    </w:p>
    <w:p>
      <w:pPr>
        <w:widowControl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1、报名时所提供的居民身份证、学历证书、资格证书真实、准确、有效，如提供虚假证明和信息，本人愿承担一切责任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widowControl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知晓报考条件、资格复核程序及相关要求，承诺遵守资格考试报考的有关要求，保证填报的信息真实、完整、准确。如本人成绩合格，但不符合报名条件或逾期未按规定提交资格复核材料，愿意接受取消考试成绩、停发证书的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widowControl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3、保证持真实、有效期内的居民身份证，以及准考证参加考试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widowControl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4、考试过程中，服从考试管理部门和考试工作人员安排，接受考试工作人员的检查、监督和管理，遵守考场秩序和考场规则; 如有违法、违纪、违规及扰乱考场秩序等行为，自愿服从处理，接受处理决定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widowControl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5、本人已知晓《中华人民共和国刑法修正案（九）》相关规定和《专业技术人员资格考试违纪违规行为处理规定》（人社部令第31号），认同并遵守雷同试卷认定和处理的相关规定，承担相关责任。</w:t>
      </w:r>
    </w:p>
    <w:p>
      <w:pPr>
        <w:widowControl w:val="0"/>
        <w:spacing w:line="5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考生签名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并按手印</w:t>
      </w:r>
      <w:r>
        <w:rPr>
          <w:rFonts w:hint="eastAsia" w:ascii="仿宋" w:hAnsi="仿宋" w:eastAsia="仿宋" w:cs="仿宋"/>
          <w:sz w:val="32"/>
          <w:szCs w:val="32"/>
        </w:rPr>
        <w:t xml:space="preserve">：                    日期：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YWUxOWQ5YTA1NjAzYzhkOTU1MzViMmU1MWI2YWIifQ=="/>
  </w:docVars>
  <w:rsids>
    <w:rsidRoot w:val="36A83A4D"/>
    <w:rsid w:val="36A8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2023-07-07T09:52:00Z</dcterms:created>
  <dc:creator>三横王先生</dc:creator>
  <cp:lastModifiedBy>三横王先生</cp:lastModifiedBy>
  <dcterms:modified xsi:type="dcterms:W3CDTF">2023-07-07T09:53:44Z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7AD2F9BF59A140D781D7BBB330EDF248_11</vt:lpwstr>
  </property>
</Properties>
</file>